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3A" w:rsidRDefault="00297D3A" w:rsidP="0029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ALBANY COUNTY PUBLIC LIBRARY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SEPTEMBER 23, 2019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CENTENNIAL, WY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Directors present were: Scott Shoop, Mike Massie, </w:t>
      </w:r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Monroe. Also present were: Rachel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Crocker (ACPL Director), Caitlin White (ACPL Foundation Executive Director), Pete </w:t>
      </w:r>
      <w:proofErr w:type="spellStart"/>
      <w:r>
        <w:rPr>
          <w:rFonts w:ascii="Times New Roman" w:hAnsi="Times New Roman" w:cs="Times New Roman"/>
          <w:sz w:val="24"/>
          <w:szCs w:val="24"/>
        </w:rPr>
        <w:t>Gosar</w:t>
      </w:r>
      <w:proofErr w:type="spellEnd"/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(County Commissioner, via telephone), Mark Andersen (Friends of the Library), Deb </w:t>
      </w:r>
      <w:proofErr w:type="spellStart"/>
      <w:r>
        <w:rPr>
          <w:rFonts w:ascii="Times New Roman" w:hAnsi="Times New Roman" w:cs="Times New Roman"/>
          <w:sz w:val="24"/>
          <w:szCs w:val="24"/>
        </w:rPr>
        <w:t>Shogren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Turnquist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Becky </w:t>
      </w:r>
      <w:proofErr w:type="spellStart"/>
      <w:r>
        <w:rPr>
          <w:rFonts w:ascii="Times New Roman" w:hAnsi="Times New Roman" w:cs="Times New Roman"/>
          <w:sz w:val="24"/>
          <w:szCs w:val="24"/>
        </w:rPr>
        <w:t>Madox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Zennie</w:t>
      </w:r>
      <w:proofErr w:type="spellEnd"/>
      <w:r>
        <w:rPr>
          <w:rFonts w:ascii="Times New Roman" w:hAnsi="Times New Roman" w:cs="Times New Roman"/>
          <w:sz w:val="24"/>
          <w:szCs w:val="24"/>
        </w:rPr>
        <w:t>, Lynette Parkhurst. Martin Buchanan.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Faryn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Babbitt, Chris Merrill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D3A" w:rsidRP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7D3A">
        <w:rPr>
          <w:rFonts w:ascii="Times New Roman" w:hAnsi="Times New Roman" w:cs="Times New Roman"/>
          <w:b/>
          <w:bCs/>
          <w:sz w:val="24"/>
          <w:szCs w:val="24"/>
          <w:u w:val="single"/>
        </w:rPr>
        <w:t>Special Meeting: 5pm (Centennial Branch Library)</w:t>
      </w:r>
    </w:p>
    <w:p w:rsidR="00297D3A" w:rsidRPr="00297D3A" w:rsidRDefault="00297D3A" w:rsidP="00297D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D3A">
        <w:rPr>
          <w:rFonts w:ascii="Times New Roman" w:hAnsi="Times New Roman" w:cs="Times New Roman"/>
          <w:sz w:val="24"/>
          <w:szCs w:val="24"/>
        </w:rPr>
        <w:t>Discussion with the Centennial Library and Cultural Association Board</w:t>
      </w:r>
    </w:p>
    <w:p w:rsidR="00297D3A" w:rsidRPr="00297D3A" w:rsidRDefault="00297D3A" w:rsidP="00297D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D3A" w:rsidRP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7D3A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Meeting: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Call to order by Chairman Shoop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Determination of quorum and introductions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Massie moved to enter executive session pursuant to W.S. § 16-4-405(a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ii) for the purpose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discussing personnel matters at 5:15pm. Monroe seconded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Exited executive session at 5:36pm.</w:t>
      </w:r>
      <w:proofErr w:type="gramEnd"/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Comments from the public: Deb </w:t>
      </w:r>
      <w:proofErr w:type="spellStart"/>
      <w:r>
        <w:rPr>
          <w:rFonts w:ascii="Times New Roman" w:hAnsi="Times New Roman" w:cs="Times New Roman"/>
          <w:sz w:val="24"/>
          <w:szCs w:val="24"/>
        </w:rPr>
        <w:t>Shogren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thanked the board for their support.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Additions and deletions to the agenda.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Additions: ACPL Contract with Rachel Crocker as Director.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7D3A">
        <w:rPr>
          <w:rFonts w:ascii="Times New Roman" w:hAnsi="Times New Roman" w:cs="Times New Roman"/>
          <w:bCs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Massie added review of Board priorities #1 &amp; #2 under Old Business.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Monroe moved for approval of ACPL contract with Rachel Crocker to be ACPL Director.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Massie seconded. All ayes, motion carried.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D3A" w:rsidRP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7D3A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Massie moved for approval of the Consent Agenda. Monroe seconded. All ayes, motion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carried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D3A" w:rsidRP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7D3A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Reviewed Checking Account and Credit Card Reports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Received Director’s Report and Other Staff Reports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Received Albany County Public Library Foundation Report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Received Friends of the Albany County Public Library Report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7D3A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Massie moved that the administration provide the board with a plan to open the library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regularly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on Sundays. It may also offer alternatives to expand hours that do not include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open on Sunday. The plan or plans shall include details about any perceived costs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shall be sent to board members as part of the meeting packet for the October 28th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Monroe seconded. All ayes, motion carried.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Massie moved that the administration provide the board with a scenario or scenarios for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staff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salary increases for fiscal year 2020 in conjunction with information about the cost of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healthcare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for calendar year 2020. This information shall be provided to the board as part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the meeting packet for either the November or December meeting. Monroe seconded. All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ayes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motion carried.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D3A" w:rsidRP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7D3A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Received Summer Reading Report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Received FY19 Annual Library Statistics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sz w:val="24"/>
          <w:szCs w:val="24"/>
        </w:rPr>
        <w:t>Monroe moved to adopt Resolution 2019-02 setting the time and date of the regular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meetings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for the Board of Directors of the Albany County Public Library. Massie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seconded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All ayes, motion carried.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bCs/>
          <w:sz w:val="24"/>
          <w:szCs w:val="24"/>
        </w:rPr>
        <w:t>Massie moved to approve the use of Reserve Funds to pay for boiler repairs. Monroe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seconded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All ayes, motion carried.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bCs/>
          <w:sz w:val="24"/>
          <w:szCs w:val="24"/>
        </w:rPr>
        <w:t>Massie moved to approve contract between the Board of Directors of the Albany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County Public Library and Tough Guys Lawn Care &amp; Sprinklers for Snow Removal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Services.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Monroe seconded. All ayes, motion passed.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D3A" w:rsidRP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7D3A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Next Regular Board Meeting is October 28, 2019 in Rock River.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Adjourn at 7 pm.</w:t>
      </w:r>
    </w:p>
    <w:p w:rsidR="00297D3A" w:rsidRDefault="00297D3A" w:rsidP="00297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174" w:rsidRDefault="00297D3A" w:rsidP="00297D3A">
      <w:r>
        <w:rPr>
          <w:rFonts w:ascii="Times New Roman" w:hAnsi="Times New Roman" w:cs="Times New Roman"/>
          <w:i/>
          <w:iCs/>
          <w:sz w:val="20"/>
          <w:szCs w:val="20"/>
        </w:rPr>
        <w:t xml:space="preserve">Minutes submitted by Jacque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Graef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85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DD2"/>
    <w:multiLevelType w:val="hybridMultilevel"/>
    <w:tmpl w:val="3DBE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3A"/>
    <w:rsid w:val="00297D3A"/>
    <w:rsid w:val="00594FF2"/>
    <w:rsid w:val="0061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Graef</dc:creator>
  <cp:lastModifiedBy>Jacque Graef</cp:lastModifiedBy>
  <cp:revision>1</cp:revision>
  <dcterms:created xsi:type="dcterms:W3CDTF">2019-12-02T17:01:00Z</dcterms:created>
  <dcterms:modified xsi:type="dcterms:W3CDTF">2019-12-02T17:05:00Z</dcterms:modified>
</cp:coreProperties>
</file>